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>
        <w:rPr>
          <w:rStyle w:val="a4"/>
          <w:color w:val="000000"/>
          <w:sz w:val="20"/>
          <w:szCs w:val="20"/>
        </w:rPr>
        <w:t>Наставник. Кто это?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Обычно, без посторонней помощи раскрыть свои таланты и достичь максимума очень трудно. Всем людям, даже самым успешным, порой нужно с кем-то советоваться или проговаривать вслух в присутствии более компетентного человека, свои трудности и проблемы или мысли, чаянья и планы.  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 xml:space="preserve">Наставник – это защита от самых досадных ошибок и тупиков. Это маяк, освещающий путь к цели, и </w:t>
      </w:r>
      <w:proofErr w:type="spellStart"/>
      <w:r>
        <w:rPr>
          <w:color w:val="000000"/>
          <w:sz w:val="20"/>
          <w:szCs w:val="20"/>
        </w:rPr>
        <w:t>форсаж</w:t>
      </w:r>
      <w:proofErr w:type="spellEnd"/>
      <w:r>
        <w:rPr>
          <w:color w:val="000000"/>
          <w:sz w:val="20"/>
          <w:szCs w:val="20"/>
        </w:rPr>
        <w:t>, который помогает её  достичь.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КТО ТАКИЕ НАСТАВНИКИ?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Наставник в широком смысле - это человек, который владеет системой навыков и умений для достижения успеха в выбранной сфере жизни. Обычно, это мастер своего дела, который на своём собственном опыте овладел наиболее эффективными знаниями и умениями, и теперь он передаёт их другим.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 xml:space="preserve">Цель Наставника для учеников – преодолеть их ограниченность, </w:t>
      </w:r>
      <w:proofErr w:type="spellStart"/>
      <w:r>
        <w:rPr>
          <w:color w:val="000000"/>
          <w:sz w:val="20"/>
          <w:szCs w:val="20"/>
        </w:rPr>
        <w:t>малоэффективность</w:t>
      </w:r>
      <w:proofErr w:type="spellEnd"/>
      <w:r>
        <w:rPr>
          <w:color w:val="000000"/>
          <w:sz w:val="20"/>
          <w:szCs w:val="20"/>
        </w:rPr>
        <w:t>, расширить их кругозор, помочь поверить и понять себя, улучшить своё состояние и свою жизнь.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Для того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чтобы сойти с заезженных рельсов неудач и подняться выше своего привычного потолка, всегда нужен опытный взгляд со стороны.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Даже небольшие позитивные перемены в образе мышления, восприятии себя и поведении, которые вошли в привычку, могут привести человека к успеху.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Абсолютно все великие люди имели учителей и наставников – Архимед, Аристотель, Будда, Александр Македонский, Билл Гейтс и другие. Все они вобрали опыт своих учителей и наставников, пропустили через призму собственной философии, опыта и достигли самореализации.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Учителя и наставники были у обычных кузнецов и императоров, спортсменов и научных деятелей. Сегодня без упоминания имен этих наставников не обходится ни одна церемония вручения грамоты, премии или награды, за Победителем всегда кто-то «стоит», и часто не один, а целая команда мастеров.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В ЧЕМ СУТЬ НАСТАВНИЧЕСТВА?        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Наставничество – это форма обучения и индивидуальной поддержки для передачи человеку знаний и надежного закрепления навыков.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Наставничество в традиционном понимании - это процесс роста, где сам Наставник выступает в качестве личного примера, при этом не предполагает жёстких ограничений или директив.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Цель наставничества – помочь человеку реализовать свой врожденный потенциал и достичь поставленных целей. При этом Наставник не должен командовать, указывать, заставлять или манипулировать.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 Жизнь – это всегда серия выборов. Наставник помогает делать выбор осознанно и регулярно, вдохновляя продолжать подниматься к вершине, а не катится вниз.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Хороший наставник не даёт готовых ответов, не решает задачу вместо человека, а лишь даёт инструменты, подводит  к решению, организовывает среду обучения и стимулирует мышление ученика.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Главная задача - развитие самого ученика, а не просто решение его текущих вопросов. Именно в личностном развитии – высшая ценность наставничества.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 xml:space="preserve">Наставничество таит в себе массу возможностей для личностного </w:t>
      </w:r>
      <w:proofErr w:type="gramStart"/>
      <w:r>
        <w:rPr>
          <w:color w:val="000000"/>
          <w:sz w:val="20"/>
          <w:szCs w:val="20"/>
        </w:rPr>
        <w:t>роста</w:t>
      </w:r>
      <w:proofErr w:type="gramEnd"/>
      <w:r>
        <w:rPr>
          <w:color w:val="000000"/>
          <w:sz w:val="20"/>
          <w:szCs w:val="20"/>
        </w:rPr>
        <w:t xml:space="preserve"> как ученика, так и самого наставника. Наставник помогает находить человеку лучшие решения, мотивирует на максимально эффективные действия и контролирует результаты.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 xml:space="preserve"> Ученик помогает Наставнику стать еще более профессиональным и укрепить качества и умения, которые сделали его Мастером. Наставничество намного больше и глубже, чем </w:t>
      </w:r>
      <w:proofErr w:type="spellStart"/>
      <w:r>
        <w:rPr>
          <w:color w:val="000000"/>
          <w:sz w:val="20"/>
          <w:szCs w:val="20"/>
        </w:rPr>
        <w:t>менторство</w:t>
      </w:r>
      <w:proofErr w:type="spellEnd"/>
      <w:r>
        <w:rPr>
          <w:color w:val="000000"/>
          <w:sz w:val="20"/>
          <w:szCs w:val="20"/>
        </w:rPr>
        <w:t>, которое предполагает поддержку только в профессиональной сфере.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lastRenderedPageBreak/>
        <w:t>Наставничество как подход - основа всех длительно существующих империй, королевств, корпораций и крупных бизнесов. Во всём этом, не достаточно хорошего образования – всегда нужна личная передача опыта (личное ученичество).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>Поэтому ещё  в средние века считалось, что будущий мастер, должен выбрать себе Наставника и обязательно сам побывать подмастерьем.</w:t>
      </w:r>
    </w:p>
    <w:p w:rsidR="00E454E4" w:rsidRDefault="00E454E4" w:rsidP="00E454E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Владимир </w:t>
      </w:r>
      <w:proofErr w:type="spellStart"/>
      <w:r>
        <w:rPr>
          <w:color w:val="000000"/>
          <w:sz w:val="20"/>
          <w:szCs w:val="20"/>
        </w:rPr>
        <w:t>Куровский</w:t>
      </w:r>
      <w:proofErr w:type="spellEnd"/>
      <w:r>
        <w:rPr>
          <w:color w:val="000000"/>
          <w:sz w:val="20"/>
          <w:szCs w:val="20"/>
        </w:rPr>
        <w:t>.</w:t>
      </w:r>
    </w:p>
    <w:p w:rsidR="00E454E4" w:rsidRDefault="00E454E4" w:rsidP="00E454E4">
      <w:pPr>
        <w:pStyle w:val="a3"/>
        <w:shd w:val="clear" w:color="auto" w:fill="FFFFFF"/>
        <w:spacing w:before="0" w:beforeAutospacing="0" w:after="116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8C3647" w:rsidRPr="00E454E4" w:rsidRDefault="008C3647" w:rsidP="00E454E4"/>
    <w:sectPr w:rsidR="008C3647" w:rsidRPr="00E454E4" w:rsidSect="00B867F0">
      <w:pgSz w:w="11904" w:h="17338"/>
      <w:pgMar w:top="1418" w:right="851" w:bottom="174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54E4"/>
    <w:rsid w:val="0036765D"/>
    <w:rsid w:val="00491911"/>
    <w:rsid w:val="0051401A"/>
    <w:rsid w:val="008C3647"/>
    <w:rsid w:val="00A50230"/>
    <w:rsid w:val="00B867F0"/>
    <w:rsid w:val="00E454E4"/>
    <w:rsid w:val="00F8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2023-01-26T09:13:00Z</dcterms:created>
  <dcterms:modified xsi:type="dcterms:W3CDTF">2023-01-26T09:17:00Z</dcterms:modified>
</cp:coreProperties>
</file>