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D1" w:rsidRDefault="008D19DF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3"/>
      <w:r>
        <w:rPr>
          <w:rFonts w:ascii="Liberation Serif" w:eastAsia="Times New Roman" w:hAnsi="Liberation Serif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7250" cy="8166100"/>
            <wp:effectExtent l="19050" t="0" r="6350" b="0"/>
            <wp:docPr id="2" name="Рисунок 1" descr="C:\Users\детсад\Desktop\тит беспл. польз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тит беспл. польз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D1" w:rsidRDefault="00047FD1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</w:pPr>
    </w:p>
    <w:p w:rsidR="00047FD1" w:rsidRDefault="00047FD1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</w:pPr>
    </w:p>
    <w:p w:rsidR="00047FD1" w:rsidRDefault="00047FD1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</w:pPr>
    </w:p>
    <w:p w:rsidR="00047FD1" w:rsidRDefault="00047FD1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</w:pPr>
    </w:p>
    <w:p w:rsidR="00047FD1" w:rsidRPr="00281BEF" w:rsidRDefault="00047FD1" w:rsidP="00047FD1">
      <w:pPr>
        <w:keepNext/>
        <w:keepLines/>
        <w:widowControl w:val="0"/>
        <w:tabs>
          <w:tab w:val="left" w:pos="726"/>
        </w:tabs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</w:pPr>
    </w:p>
    <w:p w:rsidR="005A5ADA" w:rsidRPr="00281BEF" w:rsidRDefault="005A5ADA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</w:pPr>
    </w:p>
    <w:p w:rsidR="005A5ADA" w:rsidRPr="00281BEF" w:rsidRDefault="005A5ADA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</w:pPr>
      <w:r w:rsidRPr="00281BE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 Порядок пользования педагогическими работниками</w:t>
      </w:r>
    </w:p>
    <w:p w:rsidR="005A5ADA" w:rsidRPr="00281BEF" w:rsidRDefault="005A5ADA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81BE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  <w:t>методическими услугами</w:t>
      </w:r>
      <w:bookmarkEnd w:id="0"/>
    </w:p>
    <w:p w:rsidR="005A5ADA" w:rsidRPr="00281BEF" w:rsidRDefault="005A5ADA" w:rsidP="005A5ADA">
      <w:pPr>
        <w:pStyle w:val="a6"/>
        <w:widowControl w:val="0"/>
        <w:numPr>
          <w:ilvl w:val="1"/>
          <w:numId w:val="3"/>
        </w:numPr>
        <w:tabs>
          <w:tab w:val="left" w:pos="515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Педагогические работники имеют право на бесплатное использование в своей деятельности методические разработки ДОО при условии соблюдения авторских прав их разработчиков.</w:t>
      </w:r>
    </w:p>
    <w:p w:rsidR="005A5ADA" w:rsidRPr="00281BEF" w:rsidRDefault="005A5ADA" w:rsidP="005A5ADA">
      <w:pPr>
        <w:pStyle w:val="a6"/>
        <w:widowControl w:val="0"/>
        <w:numPr>
          <w:ilvl w:val="1"/>
          <w:numId w:val="3"/>
        </w:numPr>
        <w:tabs>
          <w:tab w:val="left" w:pos="515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</w:t>
      </w:r>
    </w:p>
    <w:p w:rsidR="005A5ADA" w:rsidRPr="00281BEF" w:rsidRDefault="005A5ADA" w:rsidP="005A5ADA">
      <w:pPr>
        <w:widowControl w:val="0"/>
        <w:tabs>
          <w:tab w:val="left" w:pos="51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3.3. Педагогические работники имеют право на бесплатное пользование следующими методическими услугами:</w:t>
      </w:r>
    </w:p>
    <w:p w:rsidR="005A5ADA" w:rsidRPr="00281BEF" w:rsidRDefault="005A5ADA" w:rsidP="005A5ADA">
      <w:pPr>
        <w:widowControl w:val="0"/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- использование методических разработок, имеющихся в ДОУ;</w:t>
      </w:r>
    </w:p>
    <w:p w:rsidR="005A5ADA" w:rsidRPr="00281BEF" w:rsidRDefault="005A5ADA" w:rsidP="005A5ADA">
      <w:pPr>
        <w:widowControl w:val="0"/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методическим анализом</w:t>
      </w:r>
      <w:proofErr w:type="gramEnd"/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5A5ADA" w:rsidRPr="00281BEF" w:rsidRDefault="005A5ADA" w:rsidP="005A5ADA">
      <w:pPr>
        <w:widowControl w:val="0"/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5A5ADA" w:rsidRPr="00281BEF" w:rsidRDefault="005A5ADA" w:rsidP="005A5ADA">
      <w:pPr>
        <w:widowControl w:val="0"/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-помощь в освоении и разработке инновационных программ и технологий;</w:t>
      </w:r>
    </w:p>
    <w:p w:rsidR="005A5ADA" w:rsidRPr="00281BEF" w:rsidRDefault="005A5ADA" w:rsidP="005A5ADA">
      <w:pPr>
        <w:widowControl w:val="0"/>
        <w:tabs>
          <w:tab w:val="left" w:pos="284"/>
          <w:tab w:val="left" w:pos="2351"/>
          <w:tab w:val="left" w:pos="3868"/>
          <w:tab w:val="left" w:pos="5687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-получение методической помощи в осуществлении экспериментальной и инновационной деятельности; </w:t>
      </w:r>
    </w:p>
    <w:p w:rsidR="005A5ADA" w:rsidRPr="00281BEF" w:rsidRDefault="005A5ADA" w:rsidP="005A5ADA">
      <w:pPr>
        <w:widowControl w:val="0"/>
        <w:tabs>
          <w:tab w:val="left" w:pos="284"/>
          <w:tab w:val="left" w:pos="2351"/>
          <w:tab w:val="left" w:pos="3868"/>
          <w:tab w:val="left" w:pos="5687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-участие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5A5ADA" w:rsidRPr="00281BEF" w:rsidRDefault="005A5ADA" w:rsidP="005A5ADA">
      <w:pPr>
        <w:pStyle w:val="1"/>
        <w:shd w:val="clear" w:color="auto" w:fill="auto"/>
        <w:spacing w:before="0" w:line="240" w:lineRule="auto"/>
        <w:ind w:left="20" w:right="20"/>
        <w:rPr>
          <w:rFonts w:ascii="Liberation Serif" w:hAnsi="Liberation Serif"/>
          <w:sz w:val="24"/>
          <w:szCs w:val="24"/>
        </w:rPr>
      </w:pPr>
      <w:r w:rsidRPr="00281BEF">
        <w:rPr>
          <w:rFonts w:ascii="Liberation Serif" w:hAnsi="Liberation Serif"/>
          <w:sz w:val="24"/>
          <w:szCs w:val="24"/>
        </w:rPr>
        <w:t>3.4. Для получения методической помощи педагогический работник может обратиться к заведующему ДОУ</w:t>
      </w:r>
      <w:bookmarkStart w:id="1" w:name="_GoBack"/>
      <w:bookmarkEnd w:id="1"/>
      <w:r w:rsidRPr="00281BEF">
        <w:rPr>
          <w:rFonts w:ascii="Liberation Serif" w:hAnsi="Liberation Serif"/>
          <w:sz w:val="24"/>
          <w:szCs w:val="24"/>
        </w:rPr>
        <w:t>, методисту.</w:t>
      </w:r>
    </w:p>
    <w:p w:rsidR="005A5ADA" w:rsidRPr="00281BEF" w:rsidRDefault="005A5ADA" w:rsidP="005A5ADA">
      <w:pPr>
        <w:widowControl w:val="0"/>
        <w:tabs>
          <w:tab w:val="left" w:pos="284"/>
          <w:tab w:val="left" w:pos="2351"/>
          <w:tab w:val="left" w:pos="3868"/>
          <w:tab w:val="left" w:pos="568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A5ADA" w:rsidRPr="00281BEF" w:rsidRDefault="005A5ADA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r w:rsidRPr="00281BE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  <w:t xml:space="preserve">4. Порядок пользования педагогическими работниками </w:t>
      </w:r>
    </w:p>
    <w:p w:rsidR="005A5ADA" w:rsidRPr="00281BEF" w:rsidRDefault="005A5ADA" w:rsidP="005A5ADA">
      <w:pPr>
        <w:keepNext/>
        <w:keepLines/>
        <w:widowControl w:val="0"/>
        <w:tabs>
          <w:tab w:val="left" w:pos="726"/>
        </w:tabs>
        <w:spacing w:after="0" w:line="240" w:lineRule="auto"/>
        <w:ind w:left="320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81BE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  <w:t>научными услугами</w:t>
      </w:r>
      <w:bookmarkEnd w:id="2"/>
    </w:p>
    <w:p w:rsidR="005A5ADA" w:rsidRPr="00281BEF" w:rsidRDefault="005A5ADA" w:rsidP="005A5ADA">
      <w:pPr>
        <w:widowControl w:val="0"/>
        <w:tabs>
          <w:tab w:val="left" w:pos="51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4.1. Педагогические работники имеют право на получение бесплатных научных услуг и консультаций по вопросам:</w:t>
      </w:r>
    </w:p>
    <w:p w:rsidR="005A5ADA" w:rsidRPr="00281BEF" w:rsidRDefault="005A5ADA" w:rsidP="005A5ADA">
      <w:pPr>
        <w:numPr>
          <w:ilvl w:val="0"/>
          <w:numId w:val="4"/>
        </w:numPr>
        <w:tabs>
          <w:tab w:val="left" w:pos="154"/>
        </w:tabs>
        <w:spacing w:after="0" w:line="240" w:lineRule="auto"/>
        <w:ind w:left="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1BEF">
        <w:rPr>
          <w:rFonts w:ascii="Liberation Serif" w:eastAsia="Times New Roman" w:hAnsi="Liberation Serif" w:cs="Times New Roman"/>
          <w:sz w:val="24"/>
          <w:szCs w:val="24"/>
        </w:rPr>
        <w:t>подготовка различных конкурсов, оформление грантов;</w:t>
      </w:r>
    </w:p>
    <w:p w:rsidR="005A5ADA" w:rsidRPr="00281BEF" w:rsidRDefault="005A5ADA" w:rsidP="005A5ADA">
      <w:pPr>
        <w:numPr>
          <w:ilvl w:val="0"/>
          <w:numId w:val="4"/>
        </w:numPr>
        <w:tabs>
          <w:tab w:val="left" w:pos="154"/>
        </w:tabs>
        <w:spacing w:after="0" w:line="240" w:lineRule="auto"/>
        <w:ind w:left="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1BEF">
        <w:rPr>
          <w:rFonts w:ascii="Liberation Serif" w:eastAsia="Times New Roman" w:hAnsi="Liberation Serif" w:cs="Times New Roman"/>
          <w:sz w:val="24"/>
          <w:szCs w:val="24"/>
        </w:rPr>
        <w:t>разработка проектов, экспериментов, исследовательских работ;</w:t>
      </w:r>
    </w:p>
    <w:p w:rsidR="005A5ADA" w:rsidRPr="00281BEF" w:rsidRDefault="005A5ADA" w:rsidP="005A5ADA">
      <w:pPr>
        <w:numPr>
          <w:ilvl w:val="0"/>
          <w:numId w:val="4"/>
        </w:numPr>
        <w:tabs>
          <w:tab w:val="left" w:pos="159"/>
        </w:tabs>
        <w:spacing w:after="0" w:line="240" w:lineRule="auto"/>
        <w:ind w:left="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1BEF">
        <w:rPr>
          <w:rFonts w:ascii="Liberation Serif" w:eastAsia="Times New Roman" w:hAnsi="Liberation Serif" w:cs="Times New Roman"/>
          <w:sz w:val="24"/>
          <w:szCs w:val="24"/>
        </w:rPr>
        <w:t>обобщение передового педагогического опыта;</w:t>
      </w:r>
    </w:p>
    <w:p w:rsidR="005A5ADA" w:rsidRPr="00281BEF" w:rsidRDefault="005A5ADA" w:rsidP="005A5ADA">
      <w:pPr>
        <w:spacing w:after="0" w:line="240" w:lineRule="auto"/>
        <w:ind w:left="20" w:right="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1BEF">
        <w:rPr>
          <w:rFonts w:ascii="Liberation Serif" w:eastAsia="Times New Roman" w:hAnsi="Liberation Serif" w:cs="Times New Roman"/>
          <w:sz w:val="24"/>
          <w:szCs w:val="24"/>
        </w:rPr>
        <w:t>-оформление документации и иных работ, связанных с инновацией, исследовательской деятельностью.</w:t>
      </w:r>
    </w:p>
    <w:p w:rsidR="005A5ADA" w:rsidRPr="00281BEF" w:rsidRDefault="005A5ADA" w:rsidP="005A5ADA">
      <w:pPr>
        <w:widowControl w:val="0"/>
        <w:tabs>
          <w:tab w:val="left" w:pos="51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1B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:rsidR="005A5ADA" w:rsidRPr="00281BEF" w:rsidRDefault="005A5ADA" w:rsidP="005A5AD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A5ADA" w:rsidRPr="00281BEF" w:rsidRDefault="005A5ADA" w:rsidP="005A5ADA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281BEF">
        <w:rPr>
          <w:rFonts w:ascii="Liberation Serif" w:eastAsia="Calibri" w:hAnsi="Liberation Serif" w:cs="Times New Roman"/>
          <w:b/>
          <w:sz w:val="24"/>
          <w:szCs w:val="24"/>
        </w:rPr>
        <w:t>5. Заключительные положения</w:t>
      </w:r>
    </w:p>
    <w:p w:rsidR="005A5ADA" w:rsidRPr="00281BEF" w:rsidRDefault="005A5ADA" w:rsidP="005A5ADA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81BEF">
        <w:rPr>
          <w:rFonts w:ascii="Liberation Serif" w:eastAsia="Calibri" w:hAnsi="Liberation Serif" w:cs="Times New Roman"/>
          <w:sz w:val="24"/>
          <w:szCs w:val="24"/>
        </w:rPr>
        <w:t>5.1.</w:t>
      </w:r>
      <w:r w:rsidRPr="00281BEF">
        <w:rPr>
          <w:rFonts w:ascii="Liberation Serif" w:eastAsia="Calibri" w:hAnsi="Liberation Serif" w:cs="Times New Roman"/>
          <w:sz w:val="24"/>
          <w:szCs w:val="24"/>
        </w:rPr>
        <w:tab/>
        <w:t>Срок действия положения не ограничен.</w:t>
      </w:r>
    </w:p>
    <w:p w:rsidR="005A5ADA" w:rsidRPr="009807C8" w:rsidRDefault="005A5ADA" w:rsidP="009807C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81BEF">
        <w:rPr>
          <w:rFonts w:ascii="Liberation Serif" w:eastAsia="Calibri" w:hAnsi="Liberation Serif" w:cs="Times New Roman"/>
          <w:sz w:val="24"/>
          <w:szCs w:val="24"/>
        </w:rPr>
        <w:t>5.2.</w:t>
      </w:r>
      <w:r w:rsidRPr="00281BEF">
        <w:rPr>
          <w:rFonts w:ascii="Liberation Serif" w:eastAsia="Calibri" w:hAnsi="Liberation Serif" w:cs="Times New Roman"/>
          <w:sz w:val="24"/>
          <w:szCs w:val="24"/>
        </w:rPr>
        <w:tab/>
        <w:t>При изменении законодательства в акт вносятся изменения в установленном законом порядке</w:t>
      </w:r>
      <w:r w:rsidR="009807C8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5A5ADA" w:rsidRPr="005A5ADA" w:rsidRDefault="005A5ADA" w:rsidP="005A5ADA"/>
    <w:p w:rsidR="005A5ADA" w:rsidRPr="005A5ADA" w:rsidRDefault="005A5ADA" w:rsidP="005A5ADA"/>
    <w:p w:rsidR="005A5ADA" w:rsidRDefault="005A5ADA" w:rsidP="005A5ADA"/>
    <w:p w:rsidR="008D19DF" w:rsidRDefault="008D19DF" w:rsidP="005A5ADA"/>
    <w:p w:rsidR="008D19DF" w:rsidRDefault="008D19DF" w:rsidP="005A5ADA"/>
    <w:p w:rsidR="008D19DF" w:rsidRDefault="008D19DF" w:rsidP="005A5ADA"/>
    <w:p w:rsidR="008D19DF" w:rsidRPr="005A5ADA" w:rsidRDefault="008D19DF" w:rsidP="005A5ADA"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19050" t="0" r="6350" b="0"/>
            <wp:docPr id="3" name="Рисунок 2" descr="C:\Users\детсад\Desktop\посл. беспл. польз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посл. беспл. польз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DA" w:rsidRDefault="005A5ADA" w:rsidP="009807C8">
      <w:pPr>
        <w:keepNext/>
        <w:keepLines/>
        <w:widowControl w:val="0"/>
        <w:tabs>
          <w:tab w:val="left" w:pos="790"/>
        </w:tabs>
        <w:spacing w:after="0" w:line="240" w:lineRule="exact"/>
        <w:outlineLvl w:val="0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</w:pPr>
    </w:p>
    <w:sectPr w:rsidR="005A5ADA" w:rsidSect="0026657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56" w:rsidRDefault="00D76756" w:rsidP="0026657E">
      <w:pPr>
        <w:spacing w:after="0" w:line="240" w:lineRule="auto"/>
      </w:pPr>
      <w:r>
        <w:separator/>
      </w:r>
    </w:p>
  </w:endnote>
  <w:endnote w:type="continuationSeparator" w:id="0">
    <w:p w:rsidR="00D76756" w:rsidRDefault="00D76756" w:rsidP="0026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4560"/>
      <w:docPartObj>
        <w:docPartGallery w:val="Page Numbers (Bottom of Page)"/>
        <w:docPartUnique/>
      </w:docPartObj>
    </w:sdtPr>
    <w:sdtContent>
      <w:p w:rsidR="0026657E" w:rsidRDefault="002449CD">
        <w:pPr>
          <w:pStyle w:val="ab"/>
          <w:jc w:val="center"/>
        </w:pPr>
        <w:fldSimple w:instr=" PAGE   \* MERGEFORMAT ">
          <w:r w:rsidR="008D19DF">
            <w:rPr>
              <w:noProof/>
            </w:rPr>
            <w:t>2</w:t>
          </w:r>
        </w:fldSimple>
      </w:p>
    </w:sdtContent>
  </w:sdt>
  <w:p w:rsidR="0026657E" w:rsidRDefault="002665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56" w:rsidRDefault="00D76756" w:rsidP="0026657E">
      <w:pPr>
        <w:spacing w:after="0" w:line="240" w:lineRule="auto"/>
      </w:pPr>
      <w:r>
        <w:separator/>
      </w:r>
    </w:p>
  </w:footnote>
  <w:footnote w:type="continuationSeparator" w:id="0">
    <w:p w:rsidR="00D76756" w:rsidRDefault="00D76756" w:rsidP="0026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023"/>
    <w:multiLevelType w:val="multilevel"/>
    <w:tmpl w:val="CEB81AE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CE11F2"/>
    <w:multiLevelType w:val="multilevel"/>
    <w:tmpl w:val="2C3699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F01CA9"/>
    <w:multiLevelType w:val="hybridMultilevel"/>
    <w:tmpl w:val="A35685F2"/>
    <w:lvl w:ilvl="0" w:tplc="9BD8482E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3EFA2BFF"/>
    <w:multiLevelType w:val="multilevel"/>
    <w:tmpl w:val="2174D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D69"/>
    <w:rsid w:val="00047FD1"/>
    <w:rsid w:val="0010647B"/>
    <w:rsid w:val="00156BCD"/>
    <w:rsid w:val="002449CD"/>
    <w:rsid w:val="0026657E"/>
    <w:rsid w:val="00281BEF"/>
    <w:rsid w:val="002B219F"/>
    <w:rsid w:val="002C49EB"/>
    <w:rsid w:val="003F73C4"/>
    <w:rsid w:val="004216B9"/>
    <w:rsid w:val="00440F9B"/>
    <w:rsid w:val="005A5ADA"/>
    <w:rsid w:val="00680EC9"/>
    <w:rsid w:val="006E633A"/>
    <w:rsid w:val="00703531"/>
    <w:rsid w:val="00754F39"/>
    <w:rsid w:val="007B6DDC"/>
    <w:rsid w:val="007C195B"/>
    <w:rsid w:val="00866D08"/>
    <w:rsid w:val="00882D69"/>
    <w:rsid w:val="008D19DF"/>
    <w:rsid w:val="009807C8"/>
    <w:rsid w:val="00984436"/>
    <w:rsid w:val="009E3541"/>
    <w:rsid w:val="009F3AED"/>
    <w:rsid w:val="00A75D67"/>
    <w:rsid w:val="00D32AFD"/>
    <w:rsid w:val="00D76756"/>
    <w:rsid w:val="00E0245B"/>
    <w:rsid w:val="00FA5380"/>
    <w:rsid w:val="00FE61C5"/>
    <w:rsid w:val="00FF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F3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AED"/>
    <w:pPr>
      <w:widowControl w:val="0"/>
      <w:shd w:val="clear" w:color="auto" w:fill="FFFFFF"/>
      <w:spacing w:before="840" w:after="0" w:line="250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F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FA53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A5380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A5380"/>
    <w:pPr>
      <w:ind w:left="720"/>
      <w:contextualSpacing/>
    </w:pPr>
  </w:style>
  <w:style w:type="paragraph" w:styleId="a7">
    <w:name w:val="Body Text"/>
    <w:basedOn w:val="a"/>
    <w:link w:val="a8"/>
    <w:qFormat/>
    <w:rsid w:val="005A5ADA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5A5ADA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5A5ADA"/>
  </w:style>
  <w:style w:type="paragraph" w:styleId="a9">
    <w:name w:val="header"/>
    <w:basedOn w:val="a"/>
    <w:link w:val="aa"/>
    <w:uiPriority w:val="99"/>
    <w:semiHidden/>
    <w:unhideWhenUsed/>
    <w:rsid w:val="0026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657E"/>
  </w:style>
  <w:style w:type="paragraph" w:styleId="ab">
    <w:name w:val="footer"/>
    <w:basedOn w:val="a"/>
    <w:link w:val="ac"/>
    <w:uiPriority w:val="99"/>
    <w:unhideWhenUsed/>
    <w:rsid w:val="0026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F3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AED"/>
    <w:pPr>
      <w:widowControl w:val="0"/>
      <w:shd w:val="clear" w:color="auto" w:fill="FFFFFF"/>
      <w:spacing w:before="840" w:after="0" w:line="250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F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FA53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A5380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A5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7022941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(МБДОУ «Детский сад № 22»)</vt:lpstr>
      <vt:lpstr/>
      <vt:lpstr/>
      <vt:lpstr/>
      <vt:lpstr/>
      <vt:lpstr/>
      <vt:lpstr/>
      <vt:lpstr/>
      <vt:lpstr/>
      <vt:lpstr/>
      <vt:lpstr/>
      <vt:lpstr/>
      <vt:lpstr/>
      <vt:lpstr>1. Общие положения</vt:lpstr>
      <vt:lpstr/>
      <vt:lpstr>1.5. Настоящее Положение доводится заведующим ДОУ до сведения педагогических раб</vt:lpstr>
      <vt:lpstr/>
      <vt:lpstr>2. Порядок пользования педагогическими работниками</vt:lpstr>
      <vt:lpstr>образовательными услугами</vt:lpstr>
      <vt:lpstr/>
      <vt:lpstr/>
      <vt:lpstr/>
      <vt:lpstr>3. Порядок пользования педагогическими работниками</vt:lpstr>
      <vt:lpstr>методическими услугами</vt:lpstr>
      <vt:lpstr>4. Порядок пользования педагогическими работниками </vt:lpstr>
      <vt:lpstr>научными услугами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</dc:creator>
  <cp:keywords/>
  <dc:description/>
  <cp:lastModifiedBy>детсад</cp:lastModifiedBy>
  <cp:revision>13</cp:revision>
  <cp:lastPrinted>2019-05-10T00:13:00Z</cp:lastPrinted>
  <dcterms:created xsi:type="dcterms:W3CDTF">2019-05-10T09:30:00Z</dcterms:created>
  <dcterms:modified xsi:type="dcterms:W3CDTF">2019-11-29T10:28:00Z</dcterms:modified>
</cp:coreProperties>
</file>