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EE" w:rsidRDefault="00F376EE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376EE" w:rsidSect="00D52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D2C213" wp14:editId="396C08DA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533640" cy="10952480"/>
            <wp:effectExtent l="0" t="0" r="0" b="0"/>
            <wp:wrapThrough wrapText="bothSides">
              <wp:wrapPolygon edited="0">
                <wp:start x="0" y="0"/>
                <wp:lineTo x="0" y="21565"/>
                <wp:lineTo x="21520" y="21565"/>
                <wp:lineTo x="21520" y="0"/>
                <wp:lineTo x="0" y="0"/>
              </wp:wrapPolygon>
            </wp:wrapThrough>
            <wp:docPr id="3" name="Рисунок 2" descr="C:\Users\детсад\Desktop\документы на сайт\сканы тит. листов\документы\5.2. из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документы на сайт\сканы тит. листов\документы\5.2. изм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95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69FA" w:rsidRPr="006678E6" w:rsidRDefault="00BF69FA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8E6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                                          Муниципального образования город Ирбит  «Детский сад № 1»</w:t>
      </w:r>
    </w:p>
    <w:p w:rsidR="00BF69FA" w:rsidRPr="00E44407" w:rsidRDefault="00BF69FA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Революции ул.,  дом 28,  г. Ирбит Свердловской области, 623850</w:t>
      </w:r>
    </w:p>
    <w:p w:rsidR="00BF69FA" w:rsidRPr="00E44407" w:rsidRDefault="00BF69FA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>ИНН/КПП  66110048481/667601001</w:t>
      </w:r>
    </w:p>
    <w:p w:rsidR="00BF69FA" w:rsidRPr="00E44407" w:rsidRDefault="00BF69FA" w:rsidP="00BF69FA">
      <w:pPr>
        <w:spacing w:after="0" w:line="240" w:lineRule="auto"/>
        <w:jc w:val="center"/>
        <w:rPr>
          <w:sz w:val="24"/>
          <w:szCs w:val="24"/>
        </w:rPr>
      </w:pPr>
      <w:r w:rsidRPr="00E44407">
        <w:rPr>
          <w:rFonts w:ascii="Times New Roman" w:hAnsi="Times New Roman" w:cs="Times New Roman"/>
          <w:sz w:val="24"/>
          <w:szCs w:val="24"/>
        </w:rPr>
        <w:t xml:space="preserve">Телефон (34355) 6-20-54  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407">
        <w:rPr>
          <w:rFonts w:ascii="Times New Roman" w:hAnsi="Times New Roman" w:cs="Times New Roman"/>
          <w:sz w:val="24"/>
          <w:szCs w:val="24"/>
        </w:rPr>
        <w:t>-</w:t>
      </w:r>
      <w:r w:rsidRPr="00E4440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4440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44407">
          <w:rPr>
            <w:rStyle w:val="a7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irbits</w:t>
        </w:r>
        <w:r w:rsidRPr="00E44407">
          <w:rPr>
            <w:rStyle w:val="a7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@</w:t>
        </w:r>
        <w:r w:rsidRPr="00E44407">
          <w:rPr>
            <w:rStyle w:val="a7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list</w:t>
        </w:r>
        <w:r w:rsidRPr="00E44407">
          <w:rPr>
            <w:rStyle w:val="a7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</w:rPr>
          <w:t>.</w:t>
        </w:r>
        <w:r w:rsidRPr="00E44407">
          <w:rPr>
            <w:rStyle w:val="a7"/>
            <w:rFonts w:ascii="Times New Roman" w:hAnsi="Times New Roman" w:cs="Times New Roman"/>
            <w:color w:val="0077CC"/>
            <w:sz w:val="24"/>
            <w:szCs w:val="24"/>
            <w:shd w:val="clear" w:color="auto" w:fill="FAF7F1"/>
            <w:lang w:val="en-US"/>
          </w:rPr>
          <w:t>ru</w:t>
        </w:r>
      </w:hyperlink>
    </w:p>
    <w:p w:rsidR="00BF69FA" w:rsidRDefault="00F376EE" w:rsidP="00BF69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9" o:title="BD21307_"/>
          </v:shape>
        </w:pict>
      </w:r>
    </w:p>
    <w:p w:rsidR="00BF69FA" w:rsidRPr="006678E6" w:rsidRDefault="00BF69FA" w:rsidP="00BF6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8E6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BF69FA" w:rsidRPr="00E44407" w:rsidRDefault="00BF69FA" w:rsidP="00BF6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Pr="00E444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440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44407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4407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 11-ОД</w:t>
      </w:r>
    </w:p>
    <w:p w:rsidR="00BF69FA" w:rsidRDefault="00BF69FA" w:rsidP="00BF69FA">
      <w:pPr>
        <w:pStyle w:val="a3"/>
        <w:jc w:val="left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 xml:space="preserve">О  локальных  документах </w:t>
      </w:r>
    </w:p>
    <w:p w:rsidR="00BF69FA" w:rsidRDefault="00BF69FA" w:rsidP="00BF69FA">
      <w:pPr>
        <w:pStyle w:val="a3"/>
        <w:jc w:val="left"/>
        <w:rPr>
          <w:rFonts w:eastAsia="Arial"/>
          <w:b w:val="0"/>
          <w:sz w:val="24"/>
          <w:szCs w:val="24"/>
        </w:rPr>
      </w:pPr>
      <w:r>
        <w:rPr>
          <w:rFonts w:eastAsia="Arial"/>
          <w:b w:val="0"/>
          <w:sz w:val="24"/>
          <w:szCs w:val="24"/>
        </w:rPr>
        <w:t>МБДОУ «Детский сад № 1»</w:t>
      </w:r>
    </w:p>
    <w:p w:rsidR="00BF69FA" w:rsidRDefault="00BF69FA" w:rsidP="00BF69FA">
      <w:pPr>
        <w:pStyle w:val="a3"/>
        <w:jc w:val="left"/>
        <w:rPr>
          <w:rFonts w:eastAsia="Arial"/>
          <w:b w:val="0"/>
          <w:sz w:val="24"/>
          <w:szCs w:val="24"/>
        </w:rPr>
      </w:pPr>
    </w:p>
    <w:p w:rsidR="00BF69FA" w:rsidRPr="00ED062E" w:rsidRDefault="00BF69FA" w:rsidP="00BF69FA">
      <w:pPr>
        <w:pStyle w:val="a8"/>
        <w:numPr>
          <w:ilvl w:val="0"/>
          <w:numId w:val="2"/>
        </w:numPr>
        <w:spacing w:after="0"/>
        <w:ind w:left="142" w:firstLine="2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62E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29.12.2012 года № 273 – ФЗ «Об образовании в Российской Федерации»,  Приказом Министерства образования и науки Российской Федерации от 08.04.2014 года  № 293 «Об утверждении порядка   </w:t>
      </w:r>
      <w:r w:rsidRPr="00ED062E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приема на обучение по образовательным программам дошкольного образования», приведение локальных актов </w:t>
      </w:r>
      <w:r w:rsidRPr="00ED062E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Муниципального образования город Ирбит  «Детский сад № 1» в соответствие требованиям законодательства Российской Федерации</w:t>
      </w:r>
      <w:proofErr w:type="gramEnd"/>
      <w:r w:rsidRPr="00ED062E">
        <w:rPr>
          <w:rFonts w:ascii="Times New Roman" w:hAnsi="Times New Roman"/>
          <w:sz w:val="24"/>
          <w:szCs w:val="24"/>
        </w:rPr>
        <w:t xml:space="preserve"> в сфере образования</w:t>
      </w:r>
    </w:p>
    <w:p w:rsidR="00D031F2" w:rsidRDefault="00D031F2" w:rsidP="00D031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D031F2" w:rsidRPr="00ED062E" w:rsidRDefault="00D031F2" w:rsidP="00D031F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62E">
        <w:rPr>
          <w:rFonts w:ascii="Times New Roman" w:hAnsi="Times New Roman"/>
          <w:sz w:val="24"/>
          <w:szCs w:val="24"/>
        </w:rPr>
        <w:t xml:space="preserve">Утвердить изменения в «Правила приема на </w:t>
      </w:r>
      <w:proofErr w:type="gramStart"/>
      <w:r w:rsidRPr="00ED062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ED062E">
        <w:rPr>
          <w:rFonts w:ascii="Times New Roman" w:hAnsi="Times New Roman"/>
          <w:sz w:val="24"/>
          <w:szCs w:val="24"/>
        </w:rPr>
        <w:t xml:space="preserve"> образовательным программам в МБДОУ «Детский сад № 1», утвержденные приказом заведующего МБДОУ «Детский сад № 1»</w:t>
      </w:r>
      <w:r>
        <w:rPr>
          <w:rFonts w:ascii="Times New Roman" w:hAnsi="Times New Roman"/>
          <w:sz w:val="24"/>
          <w:szCs w:val="24"/>
        </w:rPr>
        <w:t xml:space="preserve">  от 01 августа 2017 года №  26;</w:t>
      </w:r>
    </w:p>
    <w:p w:rsidR="00D031F2" w:rsidRPr="00645350" w:rsidRDefault="00D031F2" w:rsidP="00D031F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5350">
        <w:rPr>
          <w:rFonts w:ascii="Times New Roman" w:hAnsi="Times New Roman"/>
          <w:sz w:val="24"/>
          <w:szCs w:val="24"/>
        </w:rPr>
        <w:t>Утвердить изменения в «</w:t>
      </w:r>
      <w:r>
        <w:rPr>
          <w:rFonts w:ascii="Times New Roman" w:hAnsi="Times New Roman"/>
          <w:sz w:val="24"/>
          <w:szCs w:val="24"/>
        </w:rPr>
        <w:t>Положение о сайте</w:t>
      </w:r>
      <w:r w:rsidRPr="00645350">
        <w:rPr>
          <w:rFonts w:ascii="Times New Roman" w:hAnsi="Times New Roman"/>
          <w:sz w:val="24"/>
          <w:szCs w:val="24"/>
        </w:rPr>
        <w:t>», утвержденные приказом заведующего МБДОУ «Детский сад № 1»</w:t>
      </w:r>
      <w:r>
        <w:rPr>
          <w:rFonts w:ascii="Times New Roman" w:hAnsi="Times New Roman"/>
          <w:sz w:val="24"/>
          <w:szCs w:val="24"/>
        </w:rPr>
        <w:t xml:space="preserve">  от 01 августа 2017 года №  26;</w:t>
      </w:r>
    </w:p>
    <w:p w:rsidR="00D031F2" w:rsidRDefault="00D031F2" w:rsidP="00D031F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5350">
        <w:rPr>
          <w:rFonts w:ascii="Times New Roman" w:hAnsi="Times New Roman"/>
          <w:sz w:val="24"/>
          <w:szCs w:val="24"/>
        </w:rPr>
        <w:t>Утвердить изменения в</w:t>
      </w:r>
      <w:r>
        <w:rPr>
          <w:rFonts w:ascii="Times New Roman" w:hAnsi="Times New Roman"/>
          <w:sz w:val="24"/>
          <w:szCs w:val="24"/>
        </w:rPr>
        <w:t xml:space="preserve"> трудовые договора сотрудников, утвержденные приказом заведующего  в 2011 году; </w:t>
      </w:r>
    </w:p>
    <w:p w:rsidR="00D031F2" w:rsidRDefault="00D031F2" w:rsidP="00D031F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Утвердить изменения в «Положение о порядке оформления возникновения, приостановления и прекращения отношений между МБДОУ «Детский сад № 1», осуществляющим образовательную деятельность по образовательным программам дошкольного образования, и родителями (законными представителями) воспитанников», утвержденное приказом заведующего МБДОУ «Детский сад № 1»                                                     от 01 августа 2017 года №  26 (с изм.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 05 апреля 2018 года приказ №  15-ОД).</w:t>
      </w:r>
      <w:proofErr w:type="gramEnd"/>
    </w:p>
    <w:p w:rsidR="00D031F2" w:rsidRDefault="00D031F2" w:rsidP="00D031F2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языках. </w:t>
      </w:r>
    </w:p>
    <w:p w:rsidR="00D031F2" w:rsidRPr="00ED062E" w:rsidRDefault="00D031F2" w:rsidP="00D031F2">
      <w:pPr>
        <w:pStyle w:val="a8"/>
        <w:numPr>
          <w:ilvl w:val="0"/>
          <w:numId w:val="2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D062E">
        <w:rPr>
          <w:rFonts w:ascii="Times New Roman" w:hAnsi="Times New Roman"/>
          <w:sz w:val="24"/>
          <w:szCs w:val="24"/>
        </w:rPr>
        <w:t>В соответствии  с Приказом  Минобрнауки России от 14.06.2013 № 462, в редакции от 20 января 2018 года ПРИКАЗЫВАЮ:</w:t>
      </w:r>
    </w:p>
    <w:p w:rsidR="00D031F2" w:rsidRPr="00D22065" w:rsidRDefault="00D031F2" w:rsidP="00D031F2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2065">
        <w:rPr>
          <w:rFonts w:ascii="Times New Roman" w:hAnsi="Times New Roman"/>
          <w:sz w:val="24"/>
          <w:szCs w:val="24"/>
        </w:rPr>
        <w:t>Спланировать и провести работу по обследованию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до 08.04.2019 года</w:t>
      </w:r>
      <w:r w:rsidRPr="00D22065">
        <w:rPr>
          <w:rFonts w:ascii="Times New Roman" w:hAnsi="Times New Roman"/>
          <w:sz w:val="24"/>
          <w:szCs w:val="24"/>
        </w:rPr>
        <w:t>;</w:t>
      </w:r>
    </w:p>
    <w:p w:rsidR="00D031F2" w:rsidRPr="00D22065" w:rsidRDefault="00D031F2" w:rsidP="00D03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22065">
        <w:rPr>
          <w:rFonts w:ascii="Times New Roman" w:hAnsi="Times New Roman"/>
          <w:sz w:val="24"/>
          <w:szCs w:val="24"/>
        </w:rPr>
        <w:t xml:space="preserve"> Ознакомить всех  участников образовательных отношений с изменениями в локальные акты МБДОУ «Детский сад № 1», утвержденные настоящим приказом.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69FA" w:rsidRDefault="00BF69FA" w:rsidP="00BF69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9FA" w:rsidRDefault="00BF69FA" w:rsidP="00BF69F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BF69FA" w:rsidRDefault="00BF69FA" w:rsidP="00BF69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69FA" w:rsidRDefault="00BF69FA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И.А. Боталова</w:t>
      </w:r>
    </w:p>
    <w:p w:rsidR="003F49DD" w:rsidRDefault="003F49DD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9DD" w:rsidRDefault="003F49DD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9DD" w:rsidRDefault="003F49DD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9DD" w:rsidRDefault="003F49DD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9DD" w:rsidRDefault="003F49DD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9DD" w:rsidRDefault="003F49DD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9DD" w:rsidRDefault="003F49DD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2232B" w:rsidRDefault="00E2232B" w:rsidP="00BF6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92" w:rsidRDefault="00187D92"/>
    <w:p w:rsidR="00187D92" w:rsidRPr="00187D92" w:rsidRDefault="00187D92">
      <w:pPr>
        <w:rPr>
          <w:rFonts w:ascii="Times New Roman" w:hAnsi="Times New Roman" w:cs="Times New Roman"/>
          <w:sz w:val="28"/>
          <w:szCs w:val="28"/>
        </w:rPr>
      </w:pPr>
      <w:r w:rsidRPr="00187D9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9734A">
        <w:rPr>
          <w:rFonts w:ascii="Times New Roman" w:hAnsi="Times New Roman" w:cs="Times New Roman"/>
          <w:sz w:val="28"/>
          <w:szCs w:val="28"/>
        </w:rPr>
        <w:t>2.5</w:t>
      </w:r>
      <w:r w:rsidRPr="00187D92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D96354" w:rsidRDefault="0019734A" w:rsidP="004A0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position w:val="6"/>
          <w:sz w:val="28"/>
          <w:szCs w:val="28"/>
          <w:lang w:eastAsia="en-US"/>
        </w:rPr>
        <w:t xml:space="preserve">2.5. </w:t>
      </w:r>
      <w:r w:rsidRPr="00B10C1D">
        <w:rPr>
          <w:rFonts w:ascii="Times New Roman" w:eastAsiaTheme="minorHAnsi" w:hAnsi="Times New Roman" w:cs="Times New Roman"/>
          <w:color w:val="000000"/>
          <w:position w:val="6"/>
          <w:sz w:val="28"/>
          <w:szCs w:val="28"/>
          <w:lang w:eastAsia="en-US"/>
        </w:rPr>
        <w:t>«Зачисление ребенка в детский сад оформляется приказом заведующего в течение трех рабочих дней после заключения договора. Лицо, ответственное за прием документов, размещает приказ о зачислении на информационном стенде в трехдневный срок после издания. На официальном сайте детского сада в сети Интернет размещаются реквизиты распорядительного акта, наименование возрастной группы и число детей, зачисленных в указанную возрастную группу».</w:t>
      </w:r>
    </w:p>
    <w:p w:rsidR="00D96354" w:rsidRDefault="00D96354" w:rsidP="004A0CBF">
      <w:pPr>
        <w:rPr>
          <w:rFonts w:ascii="Times New Roman" w:hAnsi="Times New Roman" w:cs="Times New Roman"/>
          <w:sz w:val="24"/>
          <w:szCs w:val="24"/>
        </w:rPr>
      </w:pPr>
    </w:p>
    <w:sectPr w:rsidR="00D96354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06A"/>
    <w:multiLevelType w:val="hybridMultilevel"/>
    <w:tmpl w:val="FB941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0CC9"/>
    <w:multiLevelType w:val="hybridMultilevel"/>
    <w:tmpl w:val="B55C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60E7"/>
    <w:multiLevelType w:val="hybridMultilevel"/>
    <w:tmpl w:val="B2B09696"/>
    <w:lvl w:ilvl="0" w:tplc="6682E7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899"/>
    <w:rsid w:val="0004600D"/>
    <w:rsid w:val="000B5198"/>
    <w:rsid w:val="001438DE"/>
    <w:rsid w:val="00187D92"/>
    <w:rsid w:val="0019734A"/>
    <w:rsid w:val="00287E95"/>
    <w:rsid w:val="002B2365"/>
    <w:rsid w:val="003107CF"/>
    <w:rsid w:val="00327DB6"/>
    <w:rsid w:val="003F49DD"/>
    <w:rsid w:val="004701E3"/>
    <w:rsid w:val="004A0CBF"/>
    <w:rsid w:val="0051145D"/>
    <w:rsid w:val="00566F3D"/>
    <w:rsid w:val="0063752F"/>
    <w:rsid w:val="006525B4"/>
    <w:rsid w:val="007011E1"/>
    <w:rsid w:val="00845DBE"/>
    <w:rsid w:val="008C1DA6"/>
    <w:rsid w:val="008E2D3A"/>
    <w:rsid w:val="009738F4"/>
    <w:rsid w:val="00A82E1E"/>
    <w:rsid w:val="00B478D4"/>
    <w:rsid w:val="00BA79BF"/>
    <w:rsid w:val="00BB4899"/>
    <w:rsid w:val="00BE63D9"/>
    <w:rsid w:val="00BF69FA"/>
    <w:rsid w:val="00C72B49"/>
    <w:rsid w:val="00CB1A83"/>
    <w:rsid w:val="00CF06F7"/>
    <w:rsid w:val="00D031F2"/>
    <w:rsid w:val="00D271D3"/>
    <w:rsid w:val="00D405E7"/>
    <w:rsid w:val="00D44E57"/>
    <w:rsid w:val="00D46559"/>
    <w:rsid w:val="00D52F71"/>
    <w:rsid w:val="00D96354"/>
    <w:rsid w:val="00DB08FE"/>
    <w:rsid w:val="00DC57DB"/>
    <w:rsid w:val="00E2232B"/>
    <w:rsid w:val="00F376EE"/>
    <w:rsid w:val="00F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99"/>
    <w:rPr>
      <w:rFonts w:asciiTheme="minorHAnsi" w:eastAsiaTheme="minorEastAsia" w:hAnsiTheme="minorHAnsi" w:cstheme="minorBidi"/>
      <w:kern w:val="0"/>
      <w:positio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48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B4899"/>
    <w:rPr>
      <w:rFonts w:eastAsia="Times New Roman"/>
      <w:b/>
      <w:kern w:val="0"/>
      <w:position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99"/>
    <w:rPr>
      <w:rFonts w:ascii="Tahoma" w:eastAsiaTheme="minorEastAsia" w:hAnsi="Tahoma" w:cs="Tahoma"/>
      <w:kern w:val="0"/>
      <w:position w:val="0"/>
      <w:sz w:val="16"/>
      <w:szCs w:val="16"/>
      <w:lang w:eastAsia="ru-RU"/>
    </w:rPr>
  </w:style>
  <w:style w:type="paragraph" w:customStyle="1" w:styleId="Default">
    <w:name w:val="Default"/>
    <w:rsid w:val="00187D9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kern w:val="0"/>
      <w:position w:val="0"/>
      <w:sz w:val="24"/>
      <w:szCs w:val="24"/>
      <w:lang w:eastAsia="ru-RU"/>
    </w:rPr>
  </w:style>
  <w:style w:type="paragraph" w:customStyle="1" w:styleId="ConsPlusNormal">
    <w:name w:val="ConsPlusNormal"/>
    <w:rsid w:val="00FC5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position w:val="0"/>
      <w:sz w:val="20"/>
      <w:szCs w:val="20"/>
      <w:lang w:eastAsia="ru-RU"/>
    </w:rPr>
  </w:style>
  <w:style w:type="character" w:styleId="a7">
    <w:name w:val="Hyperlink"/>
    <w:basedOn w:val="a0"/>
    <w:rsid w:val="00BF69FA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BF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its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6132-9B49-4DD5-9B53-A8982916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Пользователь Windows</cp:lastModifiedBy>
  <cp:revision>22</cp:revision>
  <dcterms:created xsi:type="dcterms:W3CDTF">2018-12-21T11:35:00Z</dcterms:created>
  <dcterms:modified xsi:type="dcterms:W3CDTF">2019-04-13T09:03:00Z</dcterms:modified>
</cp:coreProperties>
</file>