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2BC" w:rsidRDefault="008E6660" w:rsidP="00A1680C">
      <w:pPr>
        <w:jc w:val="center"/>
        <w:rPr>
          <w:rFonts w:cs="Calibri"/>
          <w:b/>
          <w:color w:val="2E74B5" w:themeColor="accent1" w:themeShade="BF"/>
          <w:sz w:val="4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B178BE" wp14:editId="2B71E758">
            <wp:simplePos x="0" y="0"/>
            <wp:positionH relativeFrom="column">
              <wp:posOffset>4911090</wp:posOffset>
            </wp:positionH>
            <wp:positionV relativeFrom="paragraph">
              <wp:posOffset>259080</wp:posOffset>
            </wp:positionV>
            <wp:extent cx="1490737" cy="1743075"/>
            <wp:effectExtent l="0" t="0" r="0" b="0"/>
            <wp:wrapThrough wrapText="bothSides">
              <wp:wrapPolygon edited="0">
                <wp:start x="0" y="0"/>
                <wp:lineTo x="0" y="21246"/>
                <wp:lineTo x="21259" y="21246"/>
                <wp:lineTo x="21259" y="0"/>
                <wp:lineTo x="0" y="0"/>
              </wp:wrapPolygon>
            </wp:wrapThrough>
            <wp:docPr id="2" name="Рисунок 2" descr="https://www.gemchyjinka.ru/wp-content/uploads/2011/10/win-clipart-ktacU9-clipart-768x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emchyjinka.ru/wp-content/uploads/2011/10/win-clipart-ktacU9-clipart-768x8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90737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80C" w:rsidRPr="00A1680C">
        <w:rPr>
          <w:rFonts w:ascii="Cambria" w:hAnsi="Cambria" w:cs="Cambria"/>
          <w:b/>
          <w:color w:val="2E74B5" w:themeColor="accent1" w:themeShade="BF"/>
          <w:sz w:val="44"/>
        </w:rPr>
        <w:t>Веселые</w:t>
      </w:r>
      <w:r w:rsidR="00A1680C" w:rsidRPr="00A1680C">
        <w:rPr>
          <w:rFonts w:ascii="Broadway" w:hAnsi="Broadway" w:cs="Calibri"/>
          <w:b/>
          <w:color w:val="2E74B5" w:themeColor="accent1" w:themeShade="BF"/>
          <w:sz w:val="44"/>
        </w:rPr>
        <w:t xml:space="preserve"> </w:t>
      </w:r>
      <w:r w:rsidR="00A1680C" w:rsidRPr="00A1680C">
        <w:rPr>
          <w:rFonts w:ascii="Cambria" w:hAnsi="Cambria" w:cs="Cambria"/>
          <w:b/>
          <w:color w:val="2E74B5" w:themeColor="accent1" w:themeShade="BF"/>
          <w:sz w:val="44"/>
        </w:rPr>
        <w:t>старты</w:t>
      </w:r>
      <w:r w:rsidR="00A1680C" w:rsidRPr="00A1680C">
        <w:rPr>
          <w:rFonts w:ascii="Broadway" w:hAnsi="Broadway" w:cs="Calibri"/>
          <w:b/>
          <w:color w:val="2E74B5" w:themeColor="accent1" w:themeShade="BF"/>
          <w:sz w:val="44"/>
        </w:rPr>
        <w:t xml:space="preserve"> 2018</w:t>
      </w:r>
    </w:p>
    <w:p w:rsidR="00FF331B" w:rsidRPr="00FF331B" w:rsidRDefault="00FF331B" w:rsidP="00A1680C">
      <w:pPr>
        <w:jc w:val="center"/>
        <w:rPr>
          <w:rFonts w:cs="Calibri"/>
          <w:b/>
          <w:color w:val="2E74B5" w:themeColor="accent1" w:themeShade="BF"/>
          <w:sz w:val="44"/>
        </w:rPr>
      </w:pPr>
    </w:p>
    <w:p w:rsidR="00A1680C" w:rsidRPr="00A1680C" w:rsidRDefault="00A1680C" w:rsidP="00A1680C">
      <w:pPr>
        <w:spacing w:line="240" w:lineRule="auto"/>
        <w:jc w:val="right"/>
        <w:rPr>
          <w:rFonts w:ascii="Verdana" w:hAnsi="Verdana" w:cs="Calibri"/>
          <w:b/>
          <w:sz w:val="24"/>
        </w:rPr>
      </w:pPr>
      <w:r w:rsidRPr="00A1680C">
        <w:rPr>
          <w:rFonts w:ascii="Verdana" w:hAnsi="Verdana" w:cs="Calibri"/>
          <w:b/>
          <w:sz w:val="24"/>
        </w:rPr>
        <w:t>Как усталость победить,</w:t>
      </w:r>
    </w:p>
    <w:p w:rsidR="00A1680C" w:rsidRPr="00A1680C" w:rsidRDefault="00A1680C" w:rsidP="00A1680C">
      <w:pPr>
        <w:spacing w:line="240" w:lineRule="auto"/>
        <w:jc w:val="right"/>
        <w:rPr>
          <w:rFonts w:ascii="Verdana" w:hAnsi="Verdana" w:cs="Calibri"/>
          <w:b/>
          <w:sz w:val="24"/>
        </w:rPr>
      </w:pPr>
      <w:r w:rsidRPr="00A1680C">
        <w:rPr>
          <w:rFonts w:ascii="Verdana" w:hAnsi="Verdana" w:cs="Calibri"/>
          <w:b/>
          <w:sz w:val="24"/>
        </w:rPr>
        <w:t>И бодрым всегда быть?</w:t>
      </w:r>
    </w:p>
    <w:p w:rsidR="00A1680C" w:rsidRPr="00A1680C" w:rsidRDefault="00A1680C" w:rsidP="00A1680C">
      <w:pPr>
        <w:spacing w:line="240" w:lineRule="auto"/>
        <w:jc w:val="right"/>
        <w:rPr>
          <w:rFonts w:ascii="Verdana" w:hAnsi="Verdana" w:cs="Calibri"/>
          <w:b/>
          <w:sz w:val="24"/>
        </w:rPr>
      </w:pPr>
      <w:r w:rsidRPr="00A1680C">
        <w:rPr>
          <w:rFonts w:ascii="Verdana" w:hAnsi="Verdana" w:cs="Calibri"/>
          <w:b/>
          <w:sz w:val="24"/>
        </w:rPr>
        <w:t>Мы ответим без труда,</w:t>
      </w:r>
    </w:p>
    <w:p w:rsidR="00FF331B" w:rsidRDefault="00A1680C" w:rsidP="00FF331B">
      <w:pPr>
        <w:spacing w:line="240" w:lineRule="auto"/>
        <w:jc w:val="right"/>
        <w:rPr>
          <w:rFonts w:ascii="Verdana" w:hAnsi="Verdana" w:cs="Calibri"/>
          <w:b/>
          <w:sz w:val="24"/>
        </w:rPr>
      </w:pPr>
      <w:r w:rsidRPr="00A1680C">
        <w:rPr>
          <w:rFonts w:ascii="Verdana" w:hAnsi="Verdana" w:cs="Calibri"/>
          <w:b/>
          <w:sz w:val="24"/>
        </w:rPr>
        <w:t>Спорт – вот лучшая игра!</w:t>
      </w:r>
    </w:p>
    <w:p w:rsidR="00A83A58" w:rsidRPr="008E6660" w:rsidRDefault="008E6660" w:rsidP="00A83A58">
      <w:pPr>
        <w:spacing w:line="240" w:lineRule="auto"/>
        <w:ind w:firstLine="708"/>
        <w:rPr>
          <w:rFonts w:cstheme="minorHAnsi"/>
          <w:sz w:val="32"/>
        </w:rPr>
      </w:pPr>
      <w:r>
        <w:rPr>
          <w:rFonts w:cs="Calibri"/>
          <w:noProof/>
          <w:sz w:val="32"/>
          <w:lang w:eastAsia="ru-RU"/>
        </w:rPr>
        <w:drawing>
          <wp:anchor distT="0" distB="0" distL="114300" distR="114300" simplePos="0" relativeHeight="251660288" behindDoc="0" locked="0" layoutInCell="1" allowOverlap="1" wp14:anchorId="0407C064" wp14:editId="386C6DC8">
            <wp:simplePos x="0" y="0"/>
            <wp:positionH relativeFrom="column">
              <wp:posOffset>-424180</wp:posOffset>
            </wp:positionH>
            <wp:positionV relativeFrom="paragraph">
              <wp:posOffset>130175</wp:posOffset>
            </wp:positionV>
            <wp:extent cx="3277235" cy="2457450"/>
            <wp:effectExtent l="0" t="0" r="0" b="0"/>
            <wp:wrapThrough wrapText="bothSides">
              <wp:wrapPolygon edited="0">
                <wp:start x="0" y="0"/>
                <wp:lineTo x="0" y="21433"/>
                <wp:lineTo x="21470" y="21433"/>
                <wp:lineTo x="2147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80220_1148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31B" w:rsidRPr="008E6660">
        <w:rPr>
          <w:rFonts w:cstheme="minorHAnsi"/>
          <w:sz w:val="32"/>
        </w:rPr>
        <w:t xml:space="preserve">Дети детского сада №1 активно живут спортивной жизнью и всегда за Здоровый Образ Жизни. </w:t>
      </w:r>
    </w:p>
    <w:p w:rsidR="00A83A58" w:rsidRPr="008E6660" w:rsidRDefault="00FF331B" w:rsidP="00A83A58">
      <w:pPr>
        <w:spacing w:line="240" w:lineRule="auto"/>
        <w:ind w:firstLine="708"/>
        <w:rPr>
          <w:rFonts w:cs="Calibri"/>
          <w:sz w:val="32"/>
        </w:rPr>
      </w:pPr>
      <w:r w:rsidRPr="008E6660">
        <w:rPr>
          <w:rFonts w:cstheme="minorHAnsi"/>
          <w:sz w:val="32"/>
        </w:rPr>
        <w:t>Вот и очередное спортивное мероприятие не обошло их стороной.</w:t>
      </w:r>
      <w:r w:rsidRPr="008E6660">
        <w:rPr>
          <w:rFonts w:ascii="Verdana" w:hAnsi="Verdana" w:cs="Calibri"/>
          <w:sz w:val="24"/>
        </w:rPr>
        <w:t xml:space="preserve"> </w:t>
      </w:r>
      <w:r w:rsidR="00A1680C" w:rsidRPr="008E6660">
        <w:rPr>
          <w:rFonts w:cs="Calibri"/>
          <w:sz w:val="32"/>
        </w:rPr>
        <w:t>20 февраля</w:t>
      </w:r>
      <w:r w:rsidRPr="008E6660">
        <w:rPr>
          <w:rFonts w:cs="Calibri"/>
          <w:sz w:val="32"/>
        </w:rPr>
        <w:t xml:space="preserve"> </w:t>
      </w:r>
      <w:r w:rsidRPr="008E6660">
        <w:rPr>
          <w:rFonts w:cs="Calibri"/>
          <w:sz w:val="32"/>
        </w:rPr>
        <w:t>в спортивном комплексе</w:t>
      </w:r>
      <w:bookmarkStart w:id="0" w:name="_GoBack"/>
      <w:bookmarkEnd w:id="0"/>
      <w:r w:rsidRPr="008E6660">
        <w:rPr>
          <w:rFonts w:cs="Calibri"/>
          <w:sz w:val="32"/>
        </w:rPr>
        <w:t xml:space="preserve"> «Олимп» </w:t>
      </w:r>
      <w:r w:rsidR="00A83A58" w:rsidRPr="008E6660">
        <w:rPr>
          <w:rFonts w:cs="Calibri"/>
          <w:sz w:val="32"/>
        </w:rPr>
        <w:t>команда «Домовенок» приняла</w:t>
      </w:r>
      <w:r w:rsidRPr="008E6660">
        <w:rPr>
          <w:rFonts w:cs="Calibri"/>
          <w:sz w:val="32"/>
        </w:rPr>
        <w:t xml:space="preserve"> участие в отборочном туре веселых стартов</w:t>
      </w:r>
      <w:r w:rsidR="00A1680C" w:rsidRPr="008E6660">
        <w:rPr>
          <w:rFonts w:cs="Calibri"/>
          <w:sz w:val="32"/>
        </w:rPr>
        <w:t xml:space="preserve"> в рамках фестиваля «Самые юные интеллектуалы </w:t>
      </w:r>
      <w:proofErr w:type="spellStart"/>
      <w:r w:rsidR="00A1680C" w:rsidRPr="008E6660">
        <w:rPr>
          <w:rFonts w:cs="Calibri"/>
          <w:sz w:val="32"/>
        </w:rPr>
        <w:t>г.Ирбита</w:t>
      </w:r>
      <w:proofErr w:type="spellEnd"/>
      <w:r w:rsidR="00A1680C" w:rsidRPr="008E6660">
        <w:rPr>
          <w:rFonts w:cs="Calibri"/>
          <w:sz w:val="32"/>
        </w:rPr>
        <w:t>» по направлению: Физическая культура</w:t>
      </w:r>
      <w:r w:rsidRPr="008E6660">
        <w:rPr>
          <w:rFonts w:cs="Calibri"/>
          <w:sz w:val="32"/>
        </w:rPr>
        <w:t xml:space="preserve">. </w:t>
      </w:r>
      <w:r w:rsidR="00A83A58" w:rsidRPr="008E6660">
        <w:rPr>
          <w:rFonts w:cs="Calibri"/>
          <w:sz w:val="32"/>
        </w:rPr>
        <w:t xml:space="preserve">Команду составили воспитанники подготовительной к школе группы, а именно: </w:t>
      </w:r>
      <w:r w:rsidR="00A83A58" w:rsidRPr="008E6660">
        <w:rPr>
          <w:rFonts w:cs="Calibri"/>
          <w:i/>
          <w:sz w:val="32"/>
        </w:rPr>
        <w:t xml:space="preserve">Алферов Артем, Грошев Кирилл, </w:t>
      </w:r>
      <w:proofErr w:type="spellStart"/>
      <w:r w:rsidR="00A83A58" w:rsidRPr="008E6660">
        <w:rPr>
          <w:rFonts w:cs="Calibri"/>
          <w:i/>
          <w:sz w:val="32"/>
        </w:rPr>
        <w:t>Комшилов</w:t>
      </w:r>
      <w:proofErr w:type="spellEnd"/>
      <w:r w:rsidR="00A83A58" w:rsidRPr="008E6660">
        <w:rPr>
          <w:rFonts w:cs="Calibri"/>
          <w:i/>
          <w:sz w:val="32"/>
        </w:rPr>
        <w:t xml:space="preserve"> Дима, Антипина Наташа, Брянцева Полина, </w:t>
      </w:r>
      <w:proofErr w:type="spellStart"/>
      <w:r w:rsidR="00A83A58" w:rsidRPr="008E6660">
        <w:rPr>
          <w:rFonts w:cs="Calibri"/>
          <w:i/>
          <w:sz w:val="32"/>
        </w:rPr>
        <w:t>Каргаполова</w:t>
      </w:r>
      <w:proofErr w:type="spellEnd"/>
      <w:r w:rsidR="00A83A58" w:rsidRPr="008E6660">
        <w:rPr>
          <w:rFonts w:cs="Calibri"/>
          <w:i/>
          <w:sz w:val="32"/>
        </w:rPr>
        <w:t xml:space="preserve"> Алина</w:t>
      </w:r>
      <w:r w:rsidR="00A83A58" w:rsidRPr="008E6660">
        <w:rPr>
          <w:rFonts w:cs="Calibri"/>
          <w:sz w:val="32"/>
        </w:rPr>
        <w:t>. В ходе соревнований д</w:t>
      </w:r>
      <w:r w:rsidRPr="008E6660">
        <w:rPr>
          <w:rFonts w:cs="Calibri"/>
          <w:sz w:val="32"/>
        </w:rPr>
        <w:t xml:space="preserve">ети показали всю свою силу, быстроту, ловкость и смелость. Ведь они нисколько не испугались достойных соперников. </w:t>
      </w:r>
      <w:r w:rsidR="00D36E3D" w:rsidRPr="008E6660">
        <w:rPr>
          <w:rFonts w:cs="Calibri"/>
          <w:sz w:val="32"/>
        </w:rPr>
        <w:t>По итогу эстафет всех ребят наградили вымпелами за участие в соревнованиях. К сожалению, в этот раз соперники оказались немного сильнее. Наша команда заняла 5 место, но это ни чуть нас не огорчает, а наоборот прибавляет сил на участие и стремление к победе в других различных спортивных состязаниях. Ведь как говорил французский спортивный деятель Пьер де Кубертен</w:t>
      </w:r>
      <w:r w:rsidR="00A83A58" w:rsidRPr="008E6660">
        <w:rPr>
          <w:rFonts w:cs="Calibri"/>
          <w:sz w:val="32"/>
        </w:rPr>
        <w:t>:</w:t>
      </w:r>
      <w:r w:rsidR="00D36E3D" w:rsidRPr="008E6660">
        <w:rPr>
          <w:rFonts w:cs="Calibri"/>
          <w:sz w:val="32"/>
        </w:rPr>
        <w:t xml:space="preserve"> </w:t>
      </w:r>
      <w:r w:rsidR="00A83A58" w:rsidRPr="008E6660">
        <w:rPr>
          <w:rFonts w:cs="Calibri"/>
          <w:sz w:val="32"/>
        </w:rPr>
        <w:t>«</w:t>
      </w:r>
      <w:r w:rsidR="00D36E3D" w:rsidRPr="008E6660">
        <w:rPr>
          <w:rFonts w:cs="Calibri"/>
          <w:sz w:val="32"/>
        </w:rPr>
        <w:t>Главное не п</w:t>
      </w:r>
      <w:r w:rsidR="00A83A58" w:rsidRPr="008E6660">
        <w:rPr>
          <w:rFonts w:cs="Calibri"/>
          <w:sz w:val="32"/>
        </w:rPr>
        <w:t xml:space="preserve">обеда, а участие». </w:t>
      </w:r>
    </w:p>
    <w:p w:rsidR="00D36E3D" w:rsidRDefault="00A83A58" w:rsidP="00A83A58">
      <w:pPr>
        <w:spacing w:line="240" w:lineRule="auto"/>
        <w:jc w:val="center"/>
        <w:rPr>
          <w:rFonts w:cs="Calibri"/>
          <w:sz w:val="32"/>
        </w:rPr>
      </w:pPr>
      <w:r w:rsidRPr="008E6660">
        <w:rPr>
          <w:rFonts w:cs="Calibri"/>
          <w:sz w:val="32"/>
        </w:rPr>
        <w:t>Желаем ребятам спортивного духа и новых побед!</w:t>
      </w:r>
    </w:p>
    <w:p w:rsidR="008E6660" w:rsidRDefault="008E6660" w:rsidP="00A83A58">
      <w:pPr>
        <w:spacing w:line="240" w:lineRule="auto"/>
        <w:jc w:val="center"/>
        <w:rPr>
          <w:rFonts w:cs="Calibri"/>
          <w:sz w:val="32"/>
        </w:rPr>
      </w:pPr>
    </w:p>
    <w:p w:rsidR="008E6660" w:rsidRPr="008E6660" w:rsidRDefault="008E6660" w:rsidP="00A83A58">
      <w:pPr>
        <w:spacing w:line="240" w:lineRule="auto"/>
        <w:jc w:val="center"/>
        <w:rPr>
          <w:rFonts w:cs="Calibri"/>
          <w:sz w:val="32"/>
        </w:rPr>
      </w:pPr>
    </w:p>
    <w:sectPr w:rsidR="008E6660" w:rsidRPr="008E6660" w:rsidSect="00A1680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06"/>
    <w:rsid w:val="002852BC"/>
    <w:rsid w:val="008E6660"/>
    <w:rsid w:val="00A1680C"/>
    <w:rsid w:val="00A83A58"/>
    <w:rsid w:val="00D36E3D"/>
    <w:rsid w:val="00F71A06"/>
    <w:rsid w:val="00FF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190C"/>
  <w15:chartTrackingRefBased/>
  <w15:docId w15:val="{BD95BDD0-B34B-4464-96BD-B45376FB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2</cp:revision>
  <dcterms:created xsi:type="dcterms:W3CDTF">2018-02-20T10:23:00Z</dcterms:created>
  <dcterms:modified xsi:type="dcterms:W3CDTF">2018-02-20T11:13:00Z</dcterms:modified>
</cp:coreProperties>
</file>